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5AC7" w14:textId="07D34CD7" w:rsidR="00F83846" w:rsidRPr="00EB4CE2" w:rsidRDefault="005C3E32" w:rsidP="00EB4CE2">
      <w:pPr>
        <w:spacing w:before="240" w:line="480" w:lineRule="auto"/>
        <w:rPr>
          <w:b/>
          <w:sz w:val="28"/>
          <w:szCs w:val="28"/>
        </w:rPr>
      </w:pPr>
      <w:r w:rsidRPr="00EB4CE2">
        <w:rPr>
          <w:b/>
          <w:sz w:val="28"/>
          <w:szCs w:val="28"/>
        </w:rPr>
        <w:t>June Board meeting 6/17/2019</w:t>
      </w:r>
    </w:p>
    <w:p w14:paraId="6DC9CF2C" w14:textId="7F995AB5" w:rsidR="00EB4CE2" w:rsidRDefault="00EB4CE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Minutes from May Approved.</w:t>
      </w:r>
    </w:p>
    <w:p w14:paraId="50D32C4A" w14:textId="63AC843B" w:rsidR="00FB506E" w:rsidRDefault="00FB506E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Voted to ask for donations for the concession stand in the spring to offset fees</w:t>
      </w:r>
      <w:r w:rsidR="00EB4CE2">
        <w:t>.</w:t>
      </w:r>
    </w:p>
    <w:p w14:paraId="564C620D" w14:textId="71A9D995" w:rsidR="00FB506E" w:rsidRDefault="00F30DD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Ryan is voted in as web administrator (</w:t>
      </w:r>
      <w:hyperlink r:id="rId6" w:history="1">
        <w:r w:rsidRPr="00EC58F3">
          <w:rPr>
            <w:rStyle w:val="Hyperlink"/>
          </w:rPr>
          <w:t>RyanLeitenberger@yahoo.com</w:t>
        </w:r>
      </w:hyperlink>
      <w:r>
        <w:t>)</w:t>
      </w:r>
    </w:p>
    <w:p w14:paraId="1F91ABD0" w14:textId="77777777" w:rsidR="00EB4CE2" w:rsidRDefault="00F30DD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Dave will take his ref scheduling training webinar</w:t>
      </w:r>
      <w:r w:rsidR="00EB4CE2">
        <w:t>-Can’t since no longer available per national.</w:t>
      </w:r>
    </w:p>
    <w:p w14:paraId="1D1FA24C" w14:textId="77777777" w:rsidR="00EB4CE2" w:rsidRDefault="00F21305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Aug</w:t>
      </w:r>
      <w:r w:rsidR="00BB5B64">
        <w:t xml:space="preserve">ust </w:t>
      </w:r>
      <w:r w:rsidR="00BF1846">
        <w:t>12</w:t>
      </w:r>
      <w:r w:rsidR="00BF1846" w:rsidRPr="00EB4CE2">
        <w:rPr>
          <w:vertAlign w:val="superscript"/>
        </w:rPr>
        <w:t>th</w:t>
      </w:r>
      <w:r w:rsidR="00BF1846">
        <w:t xml:space="preserve"> is first day of fall practice </w:t>
      </w:r>
    </w:p>
    <w:p w14:paraId="2353B1D9" w14:textId="39B4B113" w:rsidR="00EB4CE2" w:rsidRDefault="00EB4CE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 xml:space="preserve">Coach is 6U-10U will take </w:t>
      </w:r>
      <w:r w:rsidR="00F21305">
        <w:t>online portion but have in-field version for newer people.  August 4</w:t>
      </w:r>
      <w:r w:rsidR="00F21305" w:rsidRPr="00EB4CE2">
        <w:rPr>
          <w:vertAlign w:val="superscript"/>
        </w:rPr>
        <w:t>th</w:t>
      </w:r>
      <w:r w:rsidR="00F21305">
        <w:t xml:space="preserve"> will be the training held at the field at 1 PM – 3 PM </w:t>
      </w:r>
      <w:r w:rsidR="0088174D">
        <w:t>in class U12.-</w:t>
      </w:r>
      <w:r w:rsidR="0088174D" w:rsidRPr="0088174D">
        <w:rPr>
          <w:color w:val="FF0000"/>
        </w:rPr>
        <w:t>I am guessing this did not occur.</w:t>
      </w:r>
    </w:p>
    <w:p w14:paraId="6A63F674" w14:textId="77777777" w:rsidR="00EB4CE2" w:rsidRDefault="00F21305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$21,209.35 (before next registration)</w:t>
      </w:r>
    </w:p>
    <w:p w14:paraId="1F7C38B5" w14:textId="77777777" w:rsidR="00EB4CE2" w:rsidRDefault="00EB4CE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W</w:t>
      </w:r>
      <w:r w:rsidR="00BF1846">
        <w:t>e need two sets of 4x6 nets, 1 set of new flags with posts, adult set safety green</w:t>
      </w:r>
      <w:r>
        <w:t xml:space="preserve"> </w:t>
      </w:r>
      <w:proofErr w:type="spellStart"/>
      <w:r>
        <w:t>pinnies</w:t>
      </w:r>
      <w:proofErr w:type="spellEnd"/>
      <w:r>
        <w:t xml:space="preserve">, </w:t>
      </w:r>
      <w:proofErr w:type="spellStart"/>
      <w:r>
        <w:t>ayso</w:t>
      </w:r>
      <w:proofErr w:type="spellEnd"/>
      <w:r>
        <w:t xml:space="preserve"> purchased dolly.</w:t>
      </w:r>
      <w:r w:rsidR="00BF1846">
        <w:t xml:space="preserve"> </w:t>
      </w:r>
    </w:p>
    <w:p w14:paraId="2D02521A" w14:textId="77777777" w:rsidR="00EB4CE2" w:rsidRDefault="00EB4CE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 xml:space="preserve">Current coaches signed up for fall - </w:t>
      </w:r>
      <w:r w:rsidR="009430A6">
        <w:t xml:space="preserve">4u one coach, 5u one coach, 6u 3 coaches, 8u 6 coaches, 10u 5 coaches, </w:t>
      </w:r>
      <w:r>
        <w:t>12u 6 coaches.</w:t>
      </w:r>
      <w:bookmarkStart w:id="0" w:name="_GoBack"/>
      <w:bookmarkEnd w:id="0"/>
    </w:p>
    <w:p w14:paraId="02A58D94" w14:textId="2A3E8E03" w:rsidR="00EB4CE2" w:rsidRDefault="00EB4CE2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 xml:space="preserve">Will try to have </w:t>
      </w:r>
      <w:r w:rsidR="007B41BD">
        <w:t>refs in 8u</w:t>
      </w:r>
    </w:p>
    <w:p w14:paraId="4441CF3F" w14:textId="3E674CC8" w:rsidR="00EB4CE2" w:rsidRDefault="00EB4CE2" w:rsidP="00EB4CE2">
      <w:pPr>
        <w:pStyle w:val="ListParagraph"/>
        <w:numPr>
          <w:ilvl w:val="0"/>
          <w:numId w:val="2"/>
        </w:numPr>
        <w:spacing w:before="240" w:line="240" w:lineRule="auto"/>
      </w:pPr>
      <w:r>
        <w:t>Registration through 6/17 – Total=191</w:t>
      </w:r>
    </w:p>
    <w:p w14:paraId="1EB062AC" w14:textId="1F5CDA7F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4u – 7</w:t>
      </w:r>
    </w:p>
    <w:p w14:paraId="3FE50718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5u – 11</w:t>
      </w:r>
    </w:p>
    <w:p w14:paraId="65EC1D5A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6u – 27</w:t>
      </w:r>
    </w:p>
    <w:p w14:paraId="11F679B9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8u – 50</w:t>
      </w:r>
    </w:p>
    <w:p w14:paraId="691844BB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10u – 56</w:t>
      </w:r>
    </w:p>
    <w:p w14:paraId="094C871F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240" w:lineRule="auto"/>
      </w:pPr>
      <w:r>
        <w:t>12u – 39</w:t>
      </w:r>
    </w:p>
    <w:p w14:paraId="3DF8B781" w14:textId="77777777" w:rsidR="00EB4CE2" w:rsidRDefault="009C18A7" w:rsidP="00EB4CE2">
      <w:pPr>
        <w:pStyle w:val="ListParagraph"/>
        <w:numPr>
          <w:ilvl w:val="0"/>
          <w:numId w:val="3"/>
        </w:numPr>
        <w:spacing w:before="240" w:line="480" w:lineRule="auto"/>
      </w:pPr>
      <w:r>
        <w:t>14u – 9</w:t>
      </w:r>
    </w:p>
    <w:p w14:paraId="2A8B76C6" w14:textId="77777777" w:rsidR="00EB4CE2" w:rsidRDefault="009C18A7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Next meeting – group email agreement</w:t>
      </w:r>
    </w:p>
    <w:p w14:paraId="2AEBA31F" w14:textId="4358426D" w:rsidR="00701B0B" w:rsidRDefault="00701B0B" w:rsidP="00EB4CE2">
      <w:pPr>
        <w:pStyle w:val="ListParagraph"/>
        <w:numPr>
          <w:ilvl w:val="0"/>
          <w:numId w:val="2"/>
        </w:numPr>
        <w:spacing w:before="240" w:line="480" w:lineRule="auto"/>
      </w:pPr>
      <w:r>
        <w:t>Meeting adjourned 7:48 pm</w:t>
      </w:r>
    </w:p>
    <w:sectPr w:rsidR="0070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065D"/>
    <w:multiLevelType w:val="hybridMultilevel"/>
    <w:tmpl w:val="7272F8D0"/>
    <w:lvl w:ilvl="0" w:tplc="C5525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7EE6"/>
    <w:multiLevelType w:val="hybridMultilevel"/>
    <w:tmpl w:val="B14C3EA6"/>
    <w:lvl w:ilvl="0" w:tplc="B82E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81A14"/>
    <w:multiLevelType w:val="hybridMultilevel"/>
    <w:tmpl w:val="1BB8A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32"/>
    <w:rsid w:val="005C3E32"/>
    <w:rsid w:val="00701B0B"/>
    <w:rsid w:val="00732E9F"/>
    <w:rsid w:val="007B41BD"/>
    <w:rsid w:val="00857127"/>
    <w:rsid w:val="0088174D"/>
    <w:rsid w:val="009430A6"/>
    <w:rsid w:val="009C18A7"/>
    <w:rsid w:val="00BB5B64"/>
    <w:rsid w:val="00BF1846"/>
    <w:rsid w:val="00EB4CE2"/>
    <w:rsid w:val="00F21305"/>
    <w:rsid w:val="00F30DD2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0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D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D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D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Leitenberg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Murray</dc:creator>
  <cp:keywords/>
  <dc:description/>
  <cp:lastModifiedBy>Murray, Matt</cp:lastModifiedBy>
  <cp:revision>3</cp:revision>
  <dcterms:created xsi:type="dcterms:W3CDTF">2019-06-17T22:04:00Z</dcterms:created>
  <dcterms:modified xsi:type="dcterms:W3CDTF">2019-08-05T13:15:00Z</dcterms:modified>
</cp:coreProperties>
</file>